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5" w:rsidRPr="000B798A" w:rsidRDefault="004D5C0C" w:rsidP="003240E5">
      <w:pPr>
        <w:jc w:val="center"/>
        <w:rPr>
          <w:rFonts w:cs="TH Niramit AS"/>
          <w:b/>
          <w:bCs/>
          <w:spacing w:val="2"/>
          <w:sz w:val="32"/>
        </w:rPr>
      </w:pPr>
      <w:r w:rsidRPr="000B798A">
        <w:rPr>
          <w:rFonts w:cs="TH Niramit AS"/>
          <w:b/>
          <w:bCs/>
          <w:spacing w:val="2"/>
          <w:sz w:val="32"/>
          <w:cs/>
        </w:rPr>
        <w:t>บัญชีรายชื่อพันธุ์ไม้</w:t>
      </w:r>
    </w:p>
    <w:p w:rsidR="005C7E04" w:rsidRPr="000B798A" w:rsidRDefault="004D5C0C" w:rsidP="003240E5">
      <w:pPr>
        <w:jc w:val="center"/>
        <w:rPr>
          <w:rFonts w:cs="TH Niramit AS"/>
          <w:b/>
          <w:bCs/>
          <w:sz w:val="32"/>
          <w:cs/>
        </w:rPr>
      </w:pPr>
      <w:r w:rsidRPr="000B798A">
        <w:rPr>
          <w:rFonts w:cs="TH Niramit AS"/>
          <w:b/>
          <w:bCs/>
          <w:spacing w:val="2"/>
          <w:sz w:val="32"/>
          <w:cs/>
        </w:rPr>
        <w:t>โครงการส่งเสริมการปลูกไม้โตเร็วเพื่อ</w:t>
      </w:r>
      <w:r w:rsidR="00AA4DD9">
        <w:rPr>
          <w:rFonts w:cs="TH Niramit AS" w:hint="cs"/>
          <w:b/>
          <w:bCs/>
          <w:spacing w:val="2"/>
          <w:sz w:val="32"/>
          <w:cs/>
        </w:rPr>
        <w:t>พลังงานทดแทน</w:t>
      </w:r>
    </w:p>
    <w:tbl>
      <w:tblPr>
        <w:tblW w:w="9211" w:type="dxa"/>
        <w:tblInd w:w="93" w:type="dxa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886"/>
        <w:gridCol w:w="2032"/>
        <w:gridCol w:w="6293"/>
      </w:tblGrid>
      <w:tr w:rsidR="000B798A" w:rsidRPr="000B798A" w:rsidTr="00484562">
        <w:trPr>
          <w:trHeight w:val="495"/>
          <w:tblHeader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CD5B21">
              <w:rPr>
                <w:rFonts w:cs="TH Niramit AS"/>
                <w:sz w:val="32"/>
                <w:cs/>
              </w:rPr>
              <w:t>ลำดับ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>ชื่อไทย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6F2" w:rsidRPr="000B798A" w:rsidRDefault="003326F2" w:rsidP="00484562">
            <w:pPr>
              <w:jc w:val="center"/>
              <w:rPr>
                <w:rFonts w:cs="TH Niramit AS"/>
                <w:sz w:val="32"/>
              </w:rPr>
            </w:pPr>
            <w:r w:rsidRPr="000B798A">
              <w:rPr>
                <w:rFonts w:cs="TH Niramit AS"/>
                <w:sz w:val="32"/>
                <w:cs/>
              </w:rPr>
              <w:t xml:space="preserve">ชื่อพฤกษศาสตร์ </w:t>
            </w:r>
          </w:p>
        </w:tc>
      </w:tr>
      <w:tr w:rsidR="00D27C52" w:rsidRPr="000B798A" w:rsidTr="00035E78">
        <w:trPr>
          <w:trHeight w:val="450"/>
        </w:trPr>
        <w:tc>
          <w:tcPr>
            <w:tcW w:w="886" w:type="dxa"/>
            <w:shd w:val="clear" w:color="auto" w:fill="auto"/>
          </w:tcPr>
          <w:p w:rsidR="00D27C52" w:rsidRPr="000B798A" w:rsidRDefault="00D27C52" w:rsidP="00484562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27C52" w:rsidRPr="000B798A" w:rsidRDefault="00A30F4C" w:rsidP="00484562">
            <w:pPr>
              <w:rPr>
                <w:rFonts w:cs="TH Niramit AS" w:hint="cs"/>
                <w:sz w:val="32"/>
              </w:rPr>
            </w:pPr>
            <w:r>
              <w:rPr>
                <w:rFonts w:eastAsia="SimSun" w:cs="TH Niramit AS" w:hint="cs"/>
                <w:sz w:val="32"/>
                <w:cs/>
              </w:rPr>
              <w:t>ไม้สกุล</w:t>
            </w:r>
            <w:r>
              <w:rPr>
                <w:rFonts w:eastAsia="SimSun" w:cs="TH Niramit AS"/>
                <w:sz w:val="32"/>
                <w:cs/>
              </w:rPr>
              <w:t>กระถิน</w:t>
            </w:r>
          </w:p>
        </w:tc>
        <w:tc>
          <w:tcPr>
            <w:tcW w:w="6293" w:type="dxa"/>
            <w:shd w:val="clear" w:color="auto" w:fill="auto"/>
            <w:noWrap/>
          </w:tcPr>
          <w:p w:rsidR="00D27C52" w:rsidRPr="00A30F4C" w:rsidRDefault="00A30F4C" w:rsidP="00AA4DD9">
            <w:pPr>
              <w:rPr>
                <w:rFonts w:cs="TH Niramit AS"/>
                <w:sz w:val="32"/>
              </w:rPr>
            </w:pPr>
            <w:r w:rsidRPr="00A30F4C">
              <w:rPr>
                <w:rFonts w:cs="TH Niramit AS"/>
                <w:sz w:val="32"/>
              </w:rPr>
              <w:t>Acacia</w:t>
            </w:r>
            <w:r>
              <w:rPr>
                <w:rFonts w:cs="TH Niramit AS" w:hint="cs"/>
                <w:sz w:val="32"/>
                <w:cs/>
              </w:rPr>
              <w:t xml:space="preserve"> </w:t>
            </w:r>
            <w:r>
              <w:rPr>
                <w:rFonts w:cs="TH Niramit AS"/>
                <w:sz w:val="32"/>
              </w:rPr>
              <w:t>spp.</w:t>
            </w:r>
          </w:p>
        </w:tc>
      </w:tr>
      <w:tr w:rsidR="00A30F4C" w:rsidRPr="000B798A" w:rsidTr="003326F2">
        <w:trPr>
          <w:trHeight w:val="450"/>
        </w:trPr>
        <w:tc>
          <w:tcPr>
            <w:tcW w:w="886" w:type="dxa"/>
            <w:shd w:val="clear" w:color="auto" w:fill="auto"/>
          </w:tcPr>
          <w:p w:rsidR="00A30F4C" w:rsidRPr="000B798A" w:rsidRDefault="00A30F4C" w:rsidP="00A30F4C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A30F4C" w:rsidRPr="000B798A" w:rsidRDefault="00A30F4C" w:rsidP="00A30F4C">
            <w:pPr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  <w:cs/>
              </w:rPr>
              <w:t>กระถินยักษ์</w:t>
            </w:r>
          </w:p>
        </w:tc>
        <w:tc>
          <w:tcPr>
            <w:tcW w:w="6293" w:type="dxa"/>
            <w:shd w:val="clear" w:color="auto" w:fill="auto"/>
          </w:tcPr>
          <w:p w:rsidR="00A30F4C" w:rsidRPr="000B798A" w:rsidRDefault="00A30F4C" w:rsidP="00A30F4C">
            <w:pPr>
              <w:rPr>
                <w:rFonts w:cs="TH Niramit AS"/>
                <w:i/>
                <w:iCs/>
                <w:sz w:val="32"/>
                <w:cs/>
              </w:rPr>
            </w:pPr>
            <w:proofErr w:type="spellStart"/>
            <w:r w:rsidRPr="00AA4DD9">
              <w:rPr>
                <w:rFonts w:cs="TH Niramit AS"/>
                <w:i/>
                <w:iCs/>
                <w:sz w:val="32"/>
              </w:rPr>
              <w:t>Leucaena</w:t>
            </w:r>
            <w:proofErr w:type="spellEnd"/>
            <w:r w:rsidRPr="00AA4DD9"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 w:rsidRPr="00AA4DD9">
              <w:rPr>
                <w:rFonts w:cs="TH Niramit AS"/>
                <w:i/>
                <w:iCs/>
                <w:sz w:val="32"/>
              </w:rPr>
              <w:t>leucocephala</w:t>
            </w:r>
            <w:proofErr w:type="spellEnd"/>
            <w:r>
              <w:rPr>
                <w:rFonts w:cs="TH Niramit AS" w:hint="cs"/>
                <w:i/>
                <w:iCs/>
                <w:sz w:val="32"/>
                <w:cs/>
              </w:rPr>
              <w:t xml:space="preserve"> </w:t>
            </w:r>
            <w:r w:rsidRPr="001B13A0">
              <w:rPr>
                <w:rFonts w:cs="TH Niramit AS"/>
                <w:sz w:val="32"/>
                <w:cs/>
              </w:rPr>
              <w:t>(</w:t>
            </w:r>
            <w:r w:rsidRPr="001B13A0">
              <w:rPr>
                <w:rFonts w:cs="TH Niramit AS"/>
                <w:sz w:val="32"/>
              </w:rPr>
              <w:t>Lam.) de Wit</w:t>
            </w:r>
          </w:p>
        </w:tc>
      </w:tr>
      <w:tr w:rsidR="00A30F4C" w:rsidRPr="000B798A" w:rsidTr="008C69B6">
        <w:trPr>
          <w:trHeight w:val="450"/>
        </w:trPr>
        <w:tc>
          <w:tcPr>
            <w:tcW w:w="886" w:type="dxa"/>
            <w:shd w:val="clear" w:color="auto" w:fill="auto"/>
          </w:tcPr>
          <w:p w:rsidR="00A30F4C" w:rsidRPr="000B798A" w:rsidRDefault="00A30F4C" w:rsidP="00A30F4C">
            <w:pPr>
              <w:jc w:val="center"/>
              <w:rPr>
                <w:rFonts w:cs="TH Niramit AS"/>
                <w:sz w:val="32"/>
              </w:rPr>
            </w:pPr>
            <w:r>
              <w:rPr>
                <w:rFonts w:cs="TH Niramit AS"/>
                <w:sz w:val="32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30F4C" w:rsidRPr="000B798A" w:rsidRDefault="00A30F4C" w:rsidP="00A30F4C">
            <w:pPr>
              <w:rPr>
                <w:rFonts w:eastAsia="SimSun" w:cs="TH Niramit AS"/>
                <w:sz w:val="32"/>
                <w:cs/>
              </w:rPr>
            </w:pPr>
            <w:r>
              <w:rPr>
                <w:rFonts w:eastAsia="SimSun" w:cs="TH Niramit AS" w:hint="cs"/>
                <w:sz w:val="32"/>
                <w:cs/>
              </w:rPr>
              <w:t>สนประดิพัทธ์</w:t>
            </w:r>
          </w:p>
        </w:tc>
        <w:tc>
          <w:tcPr>
            <w:tcW w:w="6293" w:type="dxa"/>
            <w:shd w:val="clear" w:color="auto" w:fill="auto"/>
            <w:vAlign w:val="bottom"/>
          </w:tcPr>
          <w:p w:rsidR="00A30F4C" w:rsidRPr="00D27C52" w:rsidRDefault="00A30F4C" w:rsidP="00A30F4C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>
              <w:rPr>
                <w:rFonts w:cs="TH Niramit AS"/>
                <w:i/>
                <w:iCs/>
                <w:sz w:val="32"/>
                <w:shd w:val="clear" w:color="auto" w:fill="FFFFFF"/>
              </w:rPr>
              <w:t>Casuarina</w:t>
            </w:r>
            <w:proofErr w:type="spellEnd"/>
            <w:r>
              <w:rPr>
                <w:rFonts w:cs="TH Niramit AS"/>
                <w:i/>
                <w:iCs/>
                <w:sz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H Niramit AS"/>
                <w:i/>
                <w:iCs/>
                <w:sz w:val="32"/>
                <w:shd w:val="clear" w:color="auto" w:fill="FFFFFF"/>
              </w:rPr>
              <w:t>junghuhniana</w:t>
            </w:r>
            <w:proofErr w:type="spellEnd"/>
            <w:r>
              <w:rPr>
                <w:rFonts w:cs="TH Niramit AS" w:hint="cs"/>
                <w:i/>
                <w:iCs/>
                <w:sz w:val="32"/>
                <w:shd w:val="clear" w:color="auto" w:fill="FFFFFF"/>
                <w:cs/>
              </w:rPr>
              <w:t xml:space="preserve"> </w:t>
            </w:r>
            <w:proofErr w:type="spellStart"/>
            <w:r w:rsidRPr="001B13A0">
              <w:rPr>
                <w:rFonts w:cs="TH Niramit AS"/>
                <w:sz w:val="32"/>
                <w:shd w:val="clear" w:color="auto" w:fill="FFFFFF"/>
              </w:rPr>
              <w:t>Miq</w:t>
            </w:r>
            <w:proofErr w:type="spellEnd"/>
            <w:r>
              <w:rPr>
                <w:rFonts w:cs="TH Niramit AS"/>
                <w:sz w:val="32"/>
                <w:shd w:val="clear" w:color="auto" w:fill="FFFFFF"/>
              </w:rPr>
              <w:t>.</w:t>
            </w:r>
          </w:p>
        </w:tc>
      </w:tr>
      <w:tr w:rsidR="00A30F4C" w:rsidRPr="000B798A" w:rsidTr="00484562">
        <w:trPr>
          <w:trHeight w:val="450"/>
        </w:trPr>
        <w:tc>
          <w:tcPr>
            <w:tcW w:w="886" w:type="dxa"/>
            <w:shd w:val="clear" w:color="auto" w:fill="auto"/>
          </w:tcPr>
          <w:p w:rsidR="00A30F4C" w:rsidRPr="000B798A" w:rsidRDefault="00A30F4C" w:rsidP="00A30F4C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A30F4C" w:rsidRPr="000B798A" w:rsidRDefault="00A30F4C" w:rsidP="00A30F4C">
            <w:pPr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  <w:cs/>
              </w:rPr>
              <w:t>สนทะเล</w:t>
            </w:r>
          </w:p>
        </w:tc>
        <w:tc>
          <w:tcPr>
            <w:tcW w:w="6293" w:type="dxa"/>
            <w:shd w:val="clear" w:color="auto" w:fill="auto"/>
            <w:noWrap/>
            <w:vAlign w:val="bottom"/>
          </w:tcPr>
          <w:p w:rsidR="00A30F4C" w:rsidRPr="000B798A" w:rsidRDefault="00A30F4C" w:rsidP="00A30F4C">
            <w:pPr>
              <w:rPr>
                <w:rFonts w:cs="TH Niramit AS"/>
                <w:i/>
                <w:iCs/>
                <w:sz w:val="32"/>
              </w:rPr>
            </w:pPr>
            <w:proofErr w:type="spellStart"/>
            <w:r>
              <w:rPr>
                <w:rFonts w:cs="TH Niramit AS"/>
                <w:i/>
                <w:iCs/>
                <w:sz w:val="32"/>
              </w:rPr>
              <w:t>Casuarina</w:t>
            </w:r>
            <w:proofErr w:type="spellEnd"/>
            <w:r>
              <w:rPr>
                <w:rFonts w:cs="TH Niramit AS"/>
                <w:i/>
                <w:iCs/>
                <w:sz w:val="32"/>
              </w:rPr>
              <w:t xml:space="preserve"> </w:t>
            </w:r>
            <w:proofErr w:type="spellStart"/>
            <w:r>
              <w:rPr>
                <w:rFonts w:cs="TH Niramit AS"/>
                <w:i/>
                <w:iCs/>
                <w:sz w:val="32"/>
              </w:rPr>
              <w:t>equisetifolia</w:t>
            </w:r>
            <w:proofErr w:type="spellEnd"/>
            <w:r>
              <w:rPr>
                <w:rFonts w:cs="TH Niramit AS" w:hint="cs"/>
                <w:i/>
                <w:iCs/>
                <w:sz w:val="32"/>
                <w:cs/>
              </w:rPr>
              <w:t xml:space="preserve"> </w:t>
            </w:r>
            <w:r w:rsidRPr="001B13A0">
              <w:rPr>
                <w:rFonts w:cs="TH Niramit AS"/>
                <w:sz w:val="32"/>
              </w:rPr>
              <w:t>L.</w:t>
            </w:r>
          </w:p>
        </w:tc>
      </w:tr>
      <w:tr w:rsidR="00A30F4C" w:rsidRPr="000B798A" w:rsidTr="008C69B6">
        <w:trPr>
          <w:trHeight w:val="450"/>
        </w:trPr>
        <w:tc>
          <w:tcPr>
            <w:tcW w:w="886" w:type="dxa"/>
            <w:shd w:val="clear" w:color="auto" w:fill="auto"/>
          </w:tcPr>
          <w:p w:rsidR="00A30F4C" w:rsidRPr="000B798A" w:rsidRDefault="00A30F4C" w:rsidP="00A30F4C">
            <w:pPr>
              <w:jc w:val="center"/>
              <w:rPr>
                <w:rFonts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5</w:t>
            </w:r>
          </w:p>
        </w:tc>
        <w:tc>
          <w:tcPr>
            <w:tcW w:w="2032" w:type="dxa"/>
            <w:shd w:val="clear" w:color="auto" w:fill="auto"/>
          </w:tcPr>
          <w:p w:rsidR="00A30F4C" w:rsidRPr="000B798A" w:rsidRDefault="00A30F4C" w:rsidP="00A30F4C">
            <w:pPr>
              <w:rPr>
                <w:rFonts w:cs="TH Niramit AS"/>
                <w:sz w:val="32"/>
              </w:rPr>
            </w:pPr>
            <w:r>
              <w:rPr>
                <w:rFonts w:cs="TH Niramit AS" w:hint="cs"/>
                <w:sz w:val="32"/>
                <w:cs/>
              </w:rPr>
              <w:t>ยูคาลิปตัส</w:t>
            </w:r>
          </w:p>
        </w:tc>
        <w:tc>
          <w:tcPr>
            <w:tcW w:w="6293" w:type="dxa"/>
            <w:shd w:val="clear" w:color="auto" w:fill="auto"/>
            <w:noWrap/>
          </w:tcPr>
          <w:p w:rsidR="00A30F4C" w:rsidRPr="000B798A" w:rsidRDefault="00A30F4C" w:rsidP="00A30F4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Eucalyptus </w:t>
            </w:r>
            <w:r w:rsidRPr="000B798A">
              <w:rPr>
                <w:rFonts w:eastAsia="SimSun" w:cs="TH Niramit AS"/>
                <w:sz w:val="32"/>
              </w:rPr>
              <w:t>spp.</w:t>
            </w:r>
          </w:p>
        </w:tc>
      </w:tr>
      <w:tr w:rsidR="00A30F4C" w:rsidRPr="000B798A" w:rsidTr="00AA4DD9">
        <w:trPr>
          <w:trHeight w:val="450"/>
        </w:trPr>
        <w:tc>
          <w:tcPr>
            <w:tcW w:w="886" w:type="dxa"/>
            <w:shd w:val="clear" w:color="auto" w:fill="auto"/>
          </w:tcPr>
          <w:p w:rsidR="00A30F4C" w:rsidRPr="000B798A" w:rsidRDefault="00A30F4C" w:rsidP="00A30F4C">
            <w:pPr>
              <w:jc w:val="center"/>
              <w:rPr>
                <w:rFonts w:eastAsia="SimSun" w:cs="TH Niramit AS"/>
                <w:sz w:val="32"/>
              </w:rPr>
            </w:pPr>
            <w:r>
              <w:rPr>
                <w:rFonts w:eastAsia="SimSun" w:cs="TH Niramit AS"/>
                <w:sz w:val="32"/>
              </w:rPr>
              <w:t>6</w:t>
            </w:r>
          </w:p>
        </w:tc>
        <w:tc>
          <w:tcPr>
            <w:tcW w:w="2032" w:type="dxa"/>
            <w:shd w:val="clear" w:color="auto" w:fill="auto"/>
          </w:tcPr>
          <w:p w:rsidR="00A30F4C" w:rsidRPr="000B798A" w:rsidRDefault="00A30F4C" w:rsidP="00A30F4C">
            <w:pPr>
              <w:rPr>
                <w:rFonts w:cs="TH Niramit AS"/>
                <w:sz w:val="32"/>
              </w:rPr>
            </w:pPr>
            <w:r w:rsidRPr="000B798A">
              <w:rPr>
                <w:rFonts w:eastAsia="SimSun" w:cs="TH Niramit AS"/>
                <w:sz w:val="32"/>
                <w:cs/>
              </w:rPr>
              <w:t>ไผ่ทุกชนิด</w:t>
            </w:r>
          </w:p>
        </w:tc>
        <w:tc>
          <w:tcPr>
            <w:tcW w:w="6293" w:type="dxa"/>
            <w:shd w:val="clear" w:color="auto" w:fill="auto"/>
            <w:noWrap/>
          </w:tcPr>
          <w:p w:rsidR="00A30F4C" w:rsidRPr="000B798A" w:rsidRDefault="00A30F4C" w:rsidP="00A30F4C">
            <w:pPr>
              <w:rPr>
                <w:rFonts w:cs="TH Niramit AS"/>
                <w:i/>
                <w:iCs/>
                <w:sz w:val="32"/>
              </w:rPr>
            </w:pPr>
            <w:r w:rsidRPr="000B798A">
              <w:rPr>
                <w:rFonts w:eastAsia="SimSun" w:cs="TH Niramit AS"/>
                <w:i/>
                <w:iCs/>
                <w:sz w:val="32"/>
              </w:rPr>
              <w:t xml:space="preserve">              -</w:t>
            </w:r>
          </w:p>
        </w:tc>
      </w:tr>
    </w:tbl>
    <w:p w:rsidR="003326F2" w:rsidRPr="000B798A" w:rsidRDefault="003326F2" w:rsidP="000B798A">
      <w:pPr>
        <w:rPr>
          <w:rFonts w:cs="TH Niramit AS"/>
          <w:b/>
          <w:bCs/>
          <w:sz w:val="32"/>
        </w:rPr>
      </w:pPr>
      <w:bookmarkStart w:id="0" w:name="_GoBack"/>
      <w:bookmarkEnd w:id="0"/>
    </w:p>
    <w:sectPr w:rsidR="003326F2" w:rsidRPr="000B798A" w:rsidSect="00EA76F7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0C"/>
    <w:rsid w:val="000B798A"/>
    <w:rsid w:val="00103179"/>
    <w:rsid w:val="001B13A0"/>
    <w:rsid w:val="002723F9"/>
    <w:rsid w:val="003240E5"/>
    <w:rsid w:val="003326F2"/>
    <w:rsid w:val="004D5C0C"/>
    <w:rsid w:val="005548ED"/>
    <w:rsid w:val="005C7E04"/>
    <w:rsid w:val="008934D2"/>
    <w:rsid w:val="00907AEB"/>
    <w:rsid w:val="00A30F4C"/>
    <w:rsid w:val="00AA4DD9"/>
    <w:rsid w:val="00CD5B21"/>
    <w:rsid w:val="00D27C52"/>
    <w:rsid w:val="00D566F2"/>
    <w:rsid w:val="00DC393C"/>
    <w:rsid w:val="00E875F4"/>
    <w:rsid w:val="00E91901"/>
    <w:rsid w:val="00E94ABA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3D68C-ED90-4E9D-BA8A-6D2A821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6F2"/>
  </w:style>
  <w:style w:type="character" w:styleId="Strong">
    <w:name w:val="Strong"/>
    <w:basedOn w:val="DefaultParagraphFont"/>
    <w:uiPriority w:val="22"/>
    <w:qFormat/>
    <w:rsid w:val="00E8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4</cp:revision>
  <cp:lastPrinted>2017-11-14T07:49:00Z</cp:lastPrinted>
  <dcterms:created xsi:type="dcterms:W3CDTF">2018-11-01T04:29:00Z</dcterms:created>
  <dcterms:modified xsi:type="dcterms:W3CDTF">2018-11-28T07:24:00Z</dcterms:modified>
</cp:coreProperties>
</file>